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90" w:rsidRPr="005D3391" w:rsidRDefault="00CF7E90" w:rsidP="00CF7E90">
      <w:pPr>
        <w:shd w:val="clear" w:color="auto" w:fill="FFFFFF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12"/>
        <w:tblW w:w="1045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103"/>
      </w:tblGrid>
      <w:tr w:rsidR="00CF7E90" w:rsidRPr="005D3391" w:rsidTr="00147676">
        <w:trPr>
          <w:trHeight w:val="1843"/>
        </w:trPr>
        <w:tc>
          <w:tcPr>
            <w:tcW w:w="5353" w:type="dxa"/>
            <w:tcBorders>
              <w:right w:val="nil"/>
            </w:tcBorders>
          </w:tcPr>
          <w:p w:rsidR="00CF7E90" w:rsidRPr="005D3391" w:rsidRDefault="00CF7E90" w:rsidP="00147676">
            <w:pPr>
              <w:rPr>
                <w:rFonts w:eastAsia="Calibri"/>
                <w:sz w:val="28"/>
                <w:szCs w:val="28"/>
              </w:rPr>
            </w:pPr>
            <w:r w:rsidRPr="005D3391">
              <w:rPr>
                <w:rFonts w:eastAsia="Calibri"/>
                <w:sz w:val="28"/>
                <w:szCs w:val="28"/>
              </w:rPr>
              <w:t>РАССМОТРЕНО</w:t>
            </w:r>
          </w:p>
          <w:p w:rsidR="00CF7E90" w:rsidRPr="005D3391" w:rsidRDefault="00CF7E90" w:rsidP="00147676">
            <w:pPr>
              <w:rPr>
                <w:rFonts w:eastAsia="Calibri"/>
                <w:sz w:val="28"/>
                <w:szCs w:val="28"/>
              </w:rPr>
            </w:pPr>
            <w:r w:rsidRPr="005D3391">
              <w:rPr>
                <w:rFonts w:eastAsia="Calibri"/>
                <w:sz w:val="28"/>
                <w:szCs w:val="28"/>
              </w:rPr>
              <w:t>на заседании педагогического совета</w:t>
            </w:r>
          </w:p>
          <w:p w:rsidR="00CF7E90" w:rsidRPr="005D3391" w:rsidRDefault="00CF7E90" w:rsidP="00147676">
            <w:pPr>
              <w:rPr>
                <w:rFonts w:eastAsia="Calibri"/>
                <w:sz w:val="28"/>
                <w:szCs w:val="28"/>
              </w:rPr>
            </w:pPr>
            <w:r w:rsidRPr="005D3391">
              <w:rPr>
                <w:rFonts w:eastAsia="Calibri"/>
                <w:sz w:val="28"/>
                <w:szCs w:val="28"/>
              </w:rPr>
              <w:t xml:space="preserve">Протокол № </w:t>
            </w:r>
            <w:r w:rsidR="00B163A4">
              <w:rPr>
                <w:rFonts w:eastAsia="Calibri"/>
                <w:sz w:val="28"/>
                <w:szCs w:val="28"/>
              </w:rPr>
              <w:t>1</w:t>
            </w:r>
          </w:p>
          <w:p w:rsidR="00CF7E90" w:rsidRPr="005D3391" w:rsidRDefault="00CF7E90" w:rsidP="00B163A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B163A4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5.</w:t>
            </w:r>
            <w:r w:rsidR="00B163A4">
              <w:rPr>
                <w:rFonts w:eastAsia="Calibri"/>
                <w:sz w:val="28"/>
                <w:szCs w:val="28"/>
              </w:rPr>
              <w:t>04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5D3391">
              <w:rPr>
                <w:rFonts w:eastAsia="Calibri"/>
                <w:sz w:val="28"/>
                <w:szCs w:val="28"/>
              </w:rPr>
              <w:t>20</w:t>
            </w:r>
            <w:r w:rsidR="00B163A4">
              <w:rPr>
                <w:rFonts w:eastAsia="Calibri"/>
                <w:sz w:val="28"/>
                <w:szCs w:val="28"/>
              </w:rPr>
              <w:t>21</w:t>
            </w:r>
            <w:r w:rsidRPr="005D3391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B163A4" w:rsidRDefault="00CF7E90" w:rsidP="00147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5D3391">
              <w:rPr>
                <w:rFonts w:eastAsia="Calibri"/>
                <w:sz w:val="28"/>
                <w:szCs w:val="28"/>
              </w:rPr>
              <w:t xml:space="preserve"> УТВЕРЖДЕНО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B163A4">
              <w:rPr>
                <w:rFonts w:eastAsia="Calibri"/>
                <w:sz w:val="28"/>
                <w:szCs w:val="28"/>
              </w:rPr>
              <w:t>:</w:t>
            </w:r>
            <w:proofErr w:type="gramEnd"/>
          </w:p>
          <w:p w:rsidR="00CF7E90" w:rsidRPr="005D3391" w:rsidRDefault="00CF7E90" w:rsidP="00147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Заведующ</w:t>
            </w:r>
            <w:r w:rsidR="00B163A4">
              <w:rPr>
                <w:rFonts w:eastAsia="Calibri"/>
                <w:sz w:val="28"/>
                <w:szCs w:val="28"/>
              </w:rPr>
              <w:t xml:space="preserve">ая </w:t>
            </w:r>
            <w:r>
              <w:rPr>
                <w:rFonts w:eastAsia="Calibri"/>
                <w:sz w:val="28"/>
                <w:szCs w:val="28"/>
              </w:rPr>
              <w:t xml:space="preserve">МДОУ Детский сад № </w:t>
            </w:r>
            <w:r w:rsidR="00B163A4">
              <w:rPr>
                <w:rFonts w:eastAsia="Calibri"/>
                <w:sz w:val="28"/>
                <w:szCs w:val="28"/>
              </w:rPr>
              <w:t>4</w:t>
            </w:r>
          </w:p>
          <w:p w:rsidR="00CF7E90" w:rsidRPr="005D3391" w:rsidRDefault="00CF7E90" w:rsidP="00147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</w:t>
            </w:r>
            <w:r w:rsidRPr="005D3391">
              <w:rPr>
                <w:rFonts w:eastAsia="Calibri"/>
                <w:sz w:val="28"/>
                <w:szCs w:val="28"/>
              </w:rPr>
              <w:t>Приказ №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B163A4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  <w:p w:rsidR="00CF7E90" w:rsidRPr="005D3391" w:rsidRDefault="00CF7E90" w:rsidP="00B163A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От </w:t>
            </w:r>
            <w:r w:rsidR="00B163A4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5.</w:t>
            </w:r>
            <w:r w:rsidR="00B163A4">
              <w:rPr>
                <w:rFonts w:eastAsia="Calibri"/>
                <w:sz w:val="28"/>
                <w:szCs w:val="28"/>
              </w:rPr>
              <w:t>04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5D3391">
              <w:rPr>
                <w:rFonts w:eastAsia="Calibri"/>
                <w:sz w:val="28"/>
                <w:szCs w:val="28"/>
              </w:rPr>
              <w:t>20</w:t>
            </w:r>
            <w:r w:rsidR="00B163A4">
              <w:rPr>
                <w:rFonts w:eastAsia="Calibri"/>
                <w:sz w:val="28"/>
                <w:szCs w:val="28"/>
              </w:rPr>
              <w:t>21</w:t>
            </w:r>
            <w:r w:rsidRPr="005D3391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</w:tbl>
    <w:p w:rsidR="00A20070" w:rsidRDefault="00A20070"/>
    <w:p w:rsidR="00CF7E90" w:rsidRDefault="00CF7E90"/>
    <w:p w:rsidR="00CF7E90" w:rsidRDefault="00CF7E90">
      <w:pPr>
        <w:rPr>
          <w:sz w:val="52"/>
          <w:szCs w:val="52"/>
        </w:rPr>
      </w:pPr>
      <w:r>
        <w:rPr>
          <w:sz w:val="52"/>
          <w:szCs w:val="52"/>
        </w:rPr>
        <w:t xml:space="preserve">       Положение о порядке допуска</w:t>
      </w:r>
    </w:p>
    <w:p w:rsidR="00CF7E90" w:rsidRDefault="00CF7E90">
      <w:pPr>
        <w:rPr>
          <w:sz w:val="52"/>
          <w:szCs w:val="52"/>
        </w:rPr>
      </w:pPr>
      <w:r>
        <w:rPr>
          <w:sz w:val="52"/>
          <w:szCs w:val="52"/>
        </w:rPr>
        <w:t xml:space="preserve">        педагогов </w:t>
      </w:r>
      <w:proofErr w:type="gramStart"/>
      <w:r>
        <w:rPr>
          <w:sz w:val="52"/>
          <w:szCs w:val="52"/>
        </w:rPr>
        <w:t>к</w:t>
      </w:r>
      <w:proofErr w:type="gramEnd"/>
      <w:r>
        <w:rPr>
          <w:sz w:val="52"/>
          <w:szCs w:val="52"/>
        </w:rPr>
        <w:t xml:space="preserve"> информационно-</w:t>
      </w:r>
    </w:p>
    <w:p w:rsidR="00CF7E90" w:rsidRDefault="00CF7E90">
      <w:pPr>
        <w:rPr>
          <w:sz w:val="52"/>
          <w:szCs w:val="52"/>
        </w:rPr>
      </w:pPr>
      <w:r>
        <w:rPr>
          <w:sz w:val="52"/>
          <w:szCs w:val="52"/>
        </w:rPr>
        <w:t xml:space="preserve">      телекоммуникационным сетям</w:t>
      </w:r>
    </w:p>
    <w:p w:rsidR="00CF7E90" w:rsidRDefault="00CF7E90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и базам данных.</w:t>
      </w: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</w:p>
    <w:p w:rsidR="00CF7E90" w:rsidRDefault="00CF7E9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proofErr w:type="spellStart"/>
      <w:r w:rsidR="00B163A4"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</w:t>
      </w:r>
      <w:r w:rsidR="00B163A4">
        <w:rPr>
          <w:sz w:val="22"/>
          <w:szCs w:val="22"/>
        </w:rPr>
        <w:t>С</w:t>
      </w:r>
      <w:proofErr w:type="gramEnd"/>
      <w:r w:rsidR="00B163A4">
        <w:rPr>
          <w:sz w:val="22"/>
          <w:szCs w:val="22"/>
        </w:rPr>
        <w:t>окольники</w:t>
      </w:r>
      <w:proofErr w:type="spellEnd"/>
    </w:p>
    <w:p w:rsidR="00CF7E90" w:rsidRDefault="00CF7E90">
      <w:pPr>
        <w:rPr>
          <w:sz w:val="22"/>
          <w:szCs w:val="22"/>
        </w:rPr>
      </w:pPr>
    </w:p>
    <w:p w:rsidR="00CF7E90" w:rsidRPr="00FB0468" w:rsidRDefault="00CF7E90" w:rsidP="00CF7E90">
      <w:pPr>
        <w:pStyle w:val="Style4"/>
        <w:widowControl/>
        <w:jc w:val="center"/>
        <w:rPr>
          <w:rStyle w:val="FontStyle41"/>
          <w:b/>
          <w:sz w:val="24"/>
          <w:szCs w:val="24"/>
        </w:rPr>
      </w:pPr>
      <w:r w:rsidRPr="00FB0468">
        <w:rPr>
          <w:rStyle w:val="FontStyle41"/>
          <w:b/>
          <w:sz w:val="24"/>
          <w:szCs w:val="24"/>
        </w:rPr>
        <w:lastRenderedPageBreak/>
        <w:t>ПОЛОЖЕНИЕ</w:t>
      </w:r>
    </w:p>
    <w:p w:rsidR="00CF7E90" w:rsidRPr="00FB0468" w:rsidRDefault="00CF7E90" w:rsidP="00CF7E90">
      <w:pPr>
        <w:pStyle w:val="Style4"/>
        <w:widowControl/>
        <w:jc w:val="center"/>
        <w:rPr>
          <w:b/>
        </w:rPr>
      </w:pPr>
      <w:r w:rsidRPr="00FB0468">
        <w:rPr>
          <w:rStyle w:val="FontStyle41"/>
          <w:b/>
          <w:sz w:val="24"/>
          <w:szCs w:val="24"/>
        </w:rPr>
        <w:t>о порядке дост</w:t>
      </w:r>
      <w:r>
        <w:rPr>
          <w:rStyle w:val="FontStyle41"/>
          <w:b/>
          <w:sz w:val="24"/>
          <w:szCs w:val="24"/>
        </w:rPr>
        <w:t xml:space="preserve">упа педагогических работников МДОУ детский  сад № </w:t>
      </w:r>
      <w:r w:rsidR="00AA334B">
        <w:rPr>
          <w:rStyle w:val="FontStyle41"/>
          <w:b/>
          <w:sz w:val="24"/>
          <w:szCs w:val="24"/>
        </w:rPr>
        <w:t>4</w:t>
      </w:r>
      <w:r>
        <w:rPr>
          <w:rStyle w:val="FontStyle41"/>
          <w:b/>
          <w:sz w:val="24"/>
          <w:szCs w:val="24"/>
        </w:rPr>
        <w:t xml:space="preserve"> </w:t>
      </w:r>
      <w:r w:rsidRPr="00FB0468">
        <w:rPr>
          <w:rStyle w:val="FontStyle41"/>
          <w:b/>
          <w:sz w:val="24"/>
          <w:szCs w:val="24"/>
        </w:rPr>
        <w:t>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</w:t>
      </w:r>
    </w:p>
    <w:p w:rsidR="00CF7E90" w:rsidRPr="00FB0468" w:rsidRDefault="00CF7E90" w:rsidP="00CF7E90">
      <w:pPr>
        <w:pStyle w:val="Default"/>
        <w:rPr>
          <w:b/>
          <w:bCs/>
        </w:rPr>
      </w:pPr>
    </w:p>
    <w:p w:rsidR="00CF7E90" w:rsidRDefault="00CF7E90" w:rsidP="00CF7E90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FB0468">
        <w:rPr>
          <w:b/>
          <w:bCs/>
        </w:rPr>
        <w:t>Общие положения</w:t>
      </w:r>
    </w:p>
    <w:p w:rsidR="00CF7E90" w:rsidRPr="00FB0468" w:rsidRDefault="00CF7E90" w:rsidP="00CF7E90">
      <w:pPr>
        <w:pStyle w:val="Default"/>
        <w:ind w:left="360"/>
        <w:rPr>
          <w:b/>
          <w:bCs/>
        </w:rPr>
      </w:pPr>
    </w:p>
    <w:p w:rsidR="00CF7E90" w:rsidRPr="00FB0468" w:rsidRDefault="00CF7E90" w:rsidP="00CF7E90">
      <w:pPr>
        <w:pStyle w:val="Default"/>
        <w:jc w:val="both"/>
      </w:pPr>
      <w:r w:rsidRPr="00FB0468">
        <w:t xml:space="preserve">1.1. Настоящий Порядок разработан </w:t>
      </w:r>
      <w:r>
        <w:t xml:space="preserve">для Муниципального </w:t>
      </w:r>
      <w:r w:rsidRPr="00FB0468">
        <w:t>дошкольного образовательного учреждения детск</w:t>
      </w:r>
      <w:r>
        <w:t>ий сад</w:t>
      </w:r>
      <w:r w:rsidRPr="00FB0468">
        <w:t xml:space="preserve"> № </w:t>
      </w:r>
      <w:r w:rsidR="00AA334B">
        <w:t>4</w:t>
      </w:r>
      <w:r>
        <w:t xml:space="preserve"> (далее Учреждение)</w:t>
      </w:r>
      <w:r w:rsidRPr="00FB0468">
        <w:t xml:space="preserve"> в соответствии со ст.47 Феде</w:t>
      </w:r>
      <w:r>
        <w:t>рального закона от 29.12.2012 года</w:t>
      </w:r>
      <w:r w:rsidRPr="00FB0468">
        <w:t xml:space="preserve"> №</w:t>
      </w:r>
      <w:r>
        <w:t xml:space="preserve"> </w:t>
      </w:r>
      <w:r w:rsidRPr="00FB0468">
        <w:t xml:space="preserve">273-ФЗ «Об образовании в Российской Федерации» и регламентирует доступ педагогических работников </w:t>
      </w:r>
      <w:r>
        <w:t>Учреждения</w:t>
      </w:r>
      <w:r w:rsidRPr="00FB0468">
        <w:t xml:space="preserve">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деятельности. </w:t>
      </w:r>
    </w:p>
    <w:p w:rsidR="00CF7E90" w:rsidRPr="00FB0468" w:rsidRDefault="00CF7E90" w:rsidP="00CF7E90">
      <w:pPr>
        <w:pStyle w:val="Default"/>
        <w:jc w:val="both"/>
      </w:pPr>
      <w:r w:rsidRPr="00FB0468">
        <w:t>1.2. Доступ педагогических работников к вышеперечисленным ресурсам обеспечивается в целях качественного осуществления образовательной и иной</w:t>
      </w:r>
      <w:r>
        <w:t xml:space="preserve"> деятельности, предусмотренной У</w:t>
      </w:r>
      <w:r w:rsidRPr="00FB0468">
        <w:t xml:space="preserve">ставом Учреждения. </w:t>
      </w:r>
    </w:p>
    <w:p w:rsidR="00CF7E90" w:rsidRDefault="00CF7E90" w:rsidP="00CF7E90">
      <w:pPr>
        <w:pStyle w:val="Default"/>
        <w:jc w:val="both"/>
      </w:pPr>
      <w:r w:rsidRPr="00FB0468">
        <w:t>1.3.</w:t>
      </w:r>
      <w:r>
        <w:t xml:space="preserve"> </w:t>
      </w:r>
      <w:r w:rsidRPr="00FB0468">
        <w:t>Доступ педагогических работников к информационно-телекоммуникационной сети Интернет в Учреждении осуществляется с персональных компьютеров (ноутбуков и т.п.), подключенных к сети Интернет, в рабочие дни с 8.00 до 1</w:t>
      </w:r>
      <w:r>
        <w:t>7</w:t>
      </w:r>
      <w:r w:rsidRPr="00FB0468">
        <w:t xml:space="preserve">.00, без ограничения потребленного трафика. </w:t>
      </w:r>
    </w:p>
    <w:p w:rsidR="00CF7E90" w:rsidRPr="00FB0468" w:rsidRDefault="00CF7E90" w:rsidP="00CF7E90">
      <w:pPr>
        <w:pStyle w:val="Default"/>
        <w:jc w:val="both"/>
      </w:pPr>
    </w:p>
    <w:p w:rsidR="00CF7E90" w:rsidRDefault="00CF7E90" w:rsidP="00CF7E90">
      <w:pPr>
        <w:pStyle w:val="Default"/>
        <w:jc w:val="center"/>
        <w:rPr>
          <w:b/>
          <w:bCs/>
        </w:rPr>
      </w:pPr>
      <w:r w:rsidRPr="00FB0468">
        <w:rPr>
          <w:b/>
          <w:bCs/>
        </w:rPr>
        <w:t>2. Доступ к электронным базам данных</w:t>
      </w:r>
    </w:p>
    <w:p w:rsidR="00CF7E90" w:rsidRPr="00FB0468" w:rsidRDefault="00CF7E90" w:rsidP="00CF7E90">
      <w:pPr>
        <w:pStyle w:val="Default"/>
        <w:jc w:val="center"/>
      </w:pPr>
    </w:p>
    <w:p w:rsidR="00CF7E90" w:rsidRPr="00FB0468" w:rsidRDefault="00CF7E90" w:rsidP="00CF7E90">
      <w:pPr>
        <w:pStyle w:val="Default"/>
        <w:jc w:val="both"/>
      </w:pPr>
      <w:r w:rsidRPr="00FB0468">
        <w:t xml:space="preserve">2.1. Педагогическим работникам обеспечивается доступ к следующим электронным базам данных: 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- профессиональные базы данных; 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- информационные справочные системы; 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- поисковые системы. 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2.2. 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 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2.3. Информация об электронных образовательных ресурсах, доступных к пользованию, размещена на сайте Учреждения. </w:t>
      </w:r>
    </w:p>
    <w:p w:rsidR="00CF7E90" w:rsidRPr="00FB0468" w:rsidRDefault="00CF7E90" w:rsidP="00CF7E90">
      <w:pPr>
        <w:pStyle w:val="Default"/>
        <w:jc w:val="both"/>
      </w:pPr>
    </w:p>
    <w:p w:rsidR="00CF7E90" w:rsidRDefault="00CF7E90" w:rsidP="00CF7E90">
      <w:pPr>
        <w:pStyle w:val="Default"/>
        <w:jc w:val="center"/>
        <w:rPr>
          <w:b/>
          <w:bCs/>
        </w:rPr>
      </w:pPr>
      <w:r w:rsidRPr="00FB0468">
        <w:rPr>
          <w:b/>
          <w:bCs/>
        </w:rPr>
        <w:t>3. Доступ к учебным и методическим материалам</w:t>
      </w:r>
    </w:p>
    <w:p w:rsidR="00CF7E90" w:rsidRPr="00FB0468" w:rsidRDefault="00CF7E90" w:rsidP="00CF7E90">
      <w:pPr>
        <w:pStyle w:val="Default"/>
        <w:jc w:val="center"/>
      </w:pPr>
    </w:p>
    <w:p w:rsidR="00CF7E90" w:rsidRPr="00FB0468" w:rsidRDefault="00CF7E90" w:rsidP="00CF7E90">
      <w:pPr>
        <w:pStyle w:val="Default"/>
        <w:jc w:val="both"/>
      </w:pPr>
      <w:r w:rsidRPr="00FB0468">
        <w:t>3.1.</w:t>
      </w:r>
      <w:r>
        <w:t xml:space="preserve"> </w:t>
      </w:r>
      <w:r w:rsidRPr="00FB0468">
        <w:t>Методические материалы, размещаемые на официальном сайте Учреждения, находятся в открытом доступе.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3.2. Педагогическим работникам по их запросам могут выдаваться во временное пользование учебные и методические материалы, находящиеся в методическом кабинете </w:t>
      </w:r>
      <w:r>
        <w:t>Учреждения</w:t>
      </w:r>
      <w:r w:rsidRPr="00FB0468">
        <w:t xml:space="preserve">. </w:t>
      </w:r>
    </w:p>
    <w:p w:rsidR="00CF7E90" w:rsidRPr="00FB0468" w:rsidRDefault="00CF7E90" w:rsidP="00CF7E90">
      <w:pPr>
        <w:pStyle w:val="a3"/>
        <w:spacing w:after="0"/>
        <w:ind w:firstLine="708"/>
        <w:jc w:val="both"/>
      </w:pPr>
      <w:r w:rsidRPr="00FB0468">
        <w:t>Выдача педагогическим работникам во временное пользование уч</w:t>
      </w:r>
      <w:r>
        <w:t xml:space="preserve">ебных и методических материалов </w:t>
      </w:r>
      <w:r w:rsidRPr="00FB0468">
        <w:t>осуществляется работником, на которого возложено заведование методическим кабинетом.</w:t>
      </w:r>
    </w:p>
    <w:p w:rsidR="00CF7E90" w:rsidRPr="00FB0468" w:rsidRDefault="00CF7E90" w:rsidP="00CF7E90">
      <w:pPr>
        <w:pStyle w:val="a3"/>
        <w:spacing w:after="0"/>
        <w:jc w:val="both"/>
      </w:pPr>
      <w:r w:rsidRPr="00FB0468">
        <w:t>3.3.</w:t>
      </w:r>
      <w:r>
        <w:t xml:space="preserve"> </w:t>
      </w:r>
      <w:r w:rsidRPr="00FB0468">
        <w:t>Срок, на который выдаются учебные и методические материалы, определяется работником, на которого возложено заведование методическим кабинетом, с учетом графика использования запрашиваемых материалов в данном кабинете.</w:t>
      </w:r>
    </w:p>
    <w:p w:rsidR="00CF7E90" w:rsidRPr="00FB0468" w:rsidRDefault="00CF7E90" w:rsidP="00CF7E90">
      <w:pPr>
        <w:pStyle w:val="a3"/>
        <w:jc w:val="both"/>
      </w:pPr>
      <w:r w:rsidRPr="00FB0468">
        <w:t>3.4. Выдача педагогическому работнику и сдача им учебных и методических материалов фиксируются в журнале выдачи.</w:t>
      </w:r>
    </w:p>
    <w:p w:rsidR="00CF7E90" w:rsidRPr="00FB0468" w:rsidRDefault="00CF7E90" w:rsidP="00CF7E90">
      <w:pPr>
        <w:pStyle w:val="Default"/>
        <w:jc w:val="both"/>
      </w:pPr>
      <w:r w:rsidRPr="00FB0468">
        <w:lastRenderedPageBreak/>
        <w:t>3.5.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 </w:t>
      </w:r>
    </w:p>
    <w:p w:rsidR="00CF7E90" w:rsidRDefault="00CF7E90" w:rsidP="00CF7E90">
      <w:pPr>
        <w:pStyle w:val="Default"/>
        <w:jc w:val="center"/>
        <w:rPr>
          <w:b/>
        </w:rPr>
      </w:pPr>
      <w:r w:rsidRPr="00FB0468">
        <w:rPr>
          <w:b/>
        </w:rPr>
        <w:t>4. Доступ к материально-техническим средствам обеспечения</w:t>
      </w:r>
    </w:p>
    <w:p w:rsidR="00CF7E90" w:rsidRDefault="00CF7E90" w:rsidP="00CF7E90">
      <w:pPr>
        <w:pStyle w:val="Default"/>
        <w:jc w:val="center"/>
        <w:rPr>
          <w:b/>
        </w:rPr>
      </w:pPr>
      <w:r w:rsidRPr="00FB0468">
        <w:rPr>
          <w:b/>
        </w:rPr>
        <w:t xml:space="preserve"> образовательной деятельности</w:t>
      </w:r>
    </w:p>
    <w:p w:rsidR="00CF7E90" w:rsidRPr="00FB0468" w:rsidRDefault="00CF7E90" w:rsidP="00CF7E90">
      <w:pPr>
        <w:pStyle w:val="Default"/>
        <w:jc w:val="center"/>
        <w:rPr>
          <w:b/>
        </w:rPr>
      </w:pPr>
    </w:p>
    <w:p w:rsidR="00CF7E90" w:rsidRPr="00FB0468" w:rsidRDefault="00CF7E90" w:rsidP="00CF7E90">
      <w:pPr>
        <w:pStyle w:val="Default"/>
        <w:jc w:val="both"/>
      </w:pPr>
      <w:r w:rsidRPr="00FB0468">
        <w:t xml:space="preserve">4.1. Доступ педагогических работников к материально-техническим средствам обеспечения образовательной деятельности осуществляется: </w:t>
      </w:r>
    </w:p>
    <w:p w:rsidR="00CF7E90" w:rsidRPr="00FB0468" w:rsidRDefault="00CF7E90" w:rsidP="00CF7E90">
      <w:pPr>
        <w:pStyle w:val="Default"/>
        <w:jc w:val="both"/>
      </w:pPr>
      <w:r w:rsidRPr="00FB0468">
        <w:t>– без ограничения к спортивному и музыкальному залам и иным помещ</w:t>
      </w:r>
      <w:r>
        <w:t>ениям и местам проведения образовательной деятельности</w:t>
      </w:r>
      <w:r w:rsidRPr="00FB0468">
        <w:t xml:space="preserve"> во время, определенное в </w:t>
      </w:r>
      <w:r>
        <w:t>сетке образовательной деятельности;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– к спортивному </w:t>
      </w:r>
      <w:r w:rsidR="00046536">
        <w:t>залу</w:t>
      </w:r>
      <w:bookmarkStart w:id="0" w:name="_GoBack"/>
      <w:bookmarkEnd w:id="0"/>
      <w:r w:rsidRPr="00FB0468">
        <w:t xml:space="preserve"> и иным помещениям и </w:t>
      </w:r>
      <w:r>
        <w:t>местам проведения образовательной деятельности</w:t>
      </w:r>
      <w:r w:rsidRPr="00FB0468">
        <w:t xml:space="preserve"> вне времени, о</w:t>
      </w:r>
      <w:r>
        <w:t>пределенного сеткой образовательной деятельности</w:t>
      </w:r>
      <w:r w:rsidRPr="00FB0468">
        <w:t xml:space="preserve">, по согласованию с работником, ответственным за данное помещение. 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4.2. Использование движимых (переносных) материально-технических средств обеспечения образовательной деятельности (телевизор, видеомагнитофон, стереосистема и т.п.) осуществляется с разрешения заведующего хозяйством </w:t>
      </w:r>
      <w:r>
        <w:t>Учреждением</w:t>
      </w:r>
      <w:r w:rsidRPr="00FB0468">
        <w:t xml:space="preserve">, ответственного за сохранность и правильное использование соответствующих средств. </w:t>
      </w:r>
    </w:p>
    <w:p w:rsidR="00CF7E90" w:rsidRPr="00FB0468" w:rsidRDefault="00CF7E90" w:rsidP="00CF7E90">
      <w:pPr>
        <w:pStyle w:val="Default"/>
        <w:jc w:val="both"/>
      </w:pPr>
      <w:r w:rsidRPr="00FB0468">
        <w:t>4.3. Для копирования или тиражирования учебных и методических материалов педагогические работники имеют право пользоваться копировальным автоматом, принтером в кабинетах: заведующего</w:t>
      </w:r>
      <w:r>
        <w:t xml:space="preserve"> учреждением</w:t>
      </w:r>
      <w:r w:rsidRPr="00FB0468">
        <w:t>, старшего воспитателя</w:t>
      </w:r>
      <w:r>
        <w:t xml:space="preserve"> вне времени проведения образовательной деятельности</w:t>
      </w:r>
      <w:r w:rsidRPr="00FB0468">
        <w:t xml:space="preserve"> </w:t>
      </w:r>
      <w:proofErr w:type="gramStart"/>
      <w:r w:rsidRPr="00FB0468">
        <w:t>согласно расписания</w:t>
      </w:r>
      <w:proofErr w:type="gramEnd"/>
      <w:r w:rsidRPr="00FB0468">
        <w:t xml:space="preserve">. </w:t>
      </w:r>
    </w:p>
    <w:p w:rsidR="00CF7E90" w:rsidRPr="00FB0468" w:rsidRDefault="00CF7E90" w:rsidP="00CF7E90">
      <w:pPr>
        <w:pStyle w:val="Default"/>
        <w:jc w:val="both"/>
      </w:pPr>
      <w:r w:rsidRPr="00FB0468">
        <w:t>4.4. Педагогический работник может сделать количество копий страниц, распечатать на принтере формата А</w:t>
      </w:r>
      <w:proofErr w:type="gramStart"/>
      <w:r w:rsidRPr="00FB0468">
        <w:t>4</w:t>
      </w:r>
      <w:proofErr w:type="gramEnd"/>
      <w:r w:rsidRPr="00FB0468">
        <w:t xml:space="preserve">, необходимое для его профессиональной деятельности. 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4.5. Накопители информации (CD-диски, флэш-накопители,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 </w:t>
      </w:r>
    </w:p>
    <w:p w:rsidR="00CF7E90" w:rsidRDefault="00CF7E90" w:rsidP="00CF7E90">
      <w:pPr>
        <w:pStyle w:val="a3"/>
        <w:jc w:val="both"/>
      </w:pPr>
    </w:p>
    <w:p w:rsidR="00CF7E90" w:rsidRDefault="00CF7E90" w:rsidP="00CF7E90">
      <w:pPr>
        <w:pStyle w:val="a3"/>
        <w:jc w:val="center"/>
        <w:rPr>
          <w:b/>
        </w:rPr>
      </w:pPr>
      <w:r w:rsidRPr="00FB0468">
        <w:rPr>
          <w:b/>
        </w:rPr>
        <w:t>5. Заключительные положения</w:t>
      </w:r>
    </w:p>
    <w:p w:rsidR="00CF7E90" w:rsidRPr="00FB0468" w:rsidRDefault="00CF7E90" w:rsidP="00CF7E90">
      <w:pPr>
        <w:pStyle w:val="a3"/>
        <w:jc w:val="center"/>
        <w:rPr>
          <w:b/>
        </w:rPr>
      </w:pPr>
    </w:p>
    <w:p w:rsidR="00CF7E90" w:rsidRDefault="00CF7E90" w:rsidP="00CF7E90">
      <w:pPr>
        <w:jc w:val="both"/>
      </w:pPr>
      <w:r>
        <w:t>5.1. Изменения и дополнения в настоящее Положение вносятся Советом педагогов и принимаются на его заседании.</w:t>
      </w:r>
    </w:p>
    <w:p w:rsidR="00CF7E90" w:rsidRDefault="00CF7E90" w:rsidP="00CF7E90">
      <w:pPr>
        <w:jc w:val="both"/>
      </w:pPr>
      <w:r>
        <w:t>5.2. Срок данного Положения не ограничен. Данное положение действует до принятия нового.</w:t>
      </w:r>
    </w:p>
    <w:p w:rsidR="00CF7E90" w:rsidRDefault="00CF7E90" w:rsidP="00CF7E90">
      <w:pPr>
        <w:pStyle w:val="a3"/>
        <w:jc w:val="both"/>
      </w:pPr>
    </w:p>
    <w:p w:rsidR="00CF7E90" w:rsidRPr="00FB0468" w:rsidRDefault="00CF7E90" w:rsidP="00CF7E90">
      <w:pPr>
        <w:jc w:val="both"/>
      </w:pPr>
    </w:p>
    <w:p w:rsidR="00CF7E90" w:rsidRDefault="00CF7E90">
      <w:pPr>
        <w:rPr>
          <w:sz w:val="22"/>
          <w:szCs w:val="22"/>
        </w:rPr>
      </w:pPr>
    </w:p>
    <w:p w:rsidR="00CF7E90" w:rsidRPr="00CF7E90" w:rsidRDefault="00CF7E90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sectPr w:rsidR="00CF7E90" w:rsidRPr="00CF7E90" w:rsidSect="00A2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56DDD"/>
    <w:multiLevelType w:val="hybridMultilevel"/>
    <w:tmpl w:val="00E23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90"/>
    <w:rsid w:val="00046536"/>
    <w:rsid w:val="00A20070"/>
    <w:rsid w:val="00AA334B"/>
    <w:rsid w:val="00B163A4"/>
    <w:rsid w:val="00C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7E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rsid w:val="00CF7E90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rsid w:val="00CF7E90"/>
    <w:rPr>
      <w:rFonts w:ascii="Times New Roman" w:hAnsi="Times New Roman" w:cs="Times New Roman" w:hint="default"/>
      <w:sz w:val="28"/>
      <w:szCs w:val="28"/>
    </w:rPr>
  </w:style>
  <w:style w:type="paragraph" w:styleId="a3">
    <w:name w:val="Normal (Web)"/>
    <w:basedOn w:val="a"/>
    <w:rsid w:val="00CF7E90"/>
    <w:pPr>
      <w:spacing w:after="7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7E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rsid w:val="00CF7E90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rsid w:val="00CF7E90"/>
    <w:rPr>
      <w:rFonts w:ascii="Times New Roman" w:hAnsi="Times New Roman" w:cs="Times New Roman" w:hint="default"/>
      <w:sz w:val="28"/>
      <w:szCs w:val="28"/>
    </w:rPr>
  </w:style>
  <w:style w:type="paragraph" w:styleId="a3">
    <w:name w:val="Normal (Web)"/>
    <w:basedOn w:val="a"/>
    <w:rsid w:val="00CF7E90"/>
    <w:pPr>
      <w:spacing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Мой</cp:lastModifiedBy>
  <cp:revision>2</cp:revision>
  <dcterms:created xsi:type="dcterms:W3CDTF">2024-03-06T08:21:00Z</dcterms:created>
  <dcterms:modified xsi:type="dcterms:W3CDTF">2024-03-06T08:21:00Z</dcterms:modified>
</cp:coreProperties>
</file>